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B6" w:rsidRPr="00640074" w:rsidRDefault="001E29B6" w:rsidP="001E29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40074">
        <w:rPr>
          <w:rFonts w:ascii="Times New Roman" w:hAnsi="Times New Roman" w:cs="Times New Roman"/>
          <w:b/>
          <w:sz w:val="28"/>
          <w:szCs w:val="28"/>
        </w:rPr>
        <w:t>ОВЕТ</w:t>
      </w:r>
    </w:p>
    <w:p w:rsidR="001E29B6" w:rsidRPr="00640074" w:rsidRDefault="001E29B6" w:rsidP="001E29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СОЦЗЕМЛЕДЕЛЬСКОГО </w:t>
      </w:r>
      <w:r w:rsidRPr="0064007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1E29B6" w:rsidRPr="00640074" w:rsidRDefault="001E29B6" w:rsidP="001E29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074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1E29B6" w:rsidRPr="00640074" w:rsidRDefault="001E29B6" w:rsidP="001E29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07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E29B6" w:rsidRPr="00640074" w:rsidRDefault="001E29B6" w:rsidP="001E29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9B6" w:rsidRPr="00660742" w:rsidRDefault="001E29B6" w:rsidP="001E29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74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29B6" w:rsidRPr="00640074" w:rsidRDefault="001E29B6" w:rsidP="001E29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9B6" w:rsidRPr="00640074" w:rsidRDefault="001E29B6" w:rsidP="001E29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16.02.2017 г. №  10</w:t>
      </w:r>
      <w:r w:rsidRPr="0064007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оцземледельский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9B6" w:rsidRPr="00640074" w:rsidRDefault="001E29B6" w:rsidP="001E29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29B6" w:rsidRPr="00640074" w:rsidRDefault="001E29B6" w:rsidP="001E29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0074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640074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640074">
        <w:rPr>
          <w:rFonts w:ascii="Times New Roman" w:hAnsi="Times New Roman" w:cs="Times New Roman"/>
          <w:b/>
          <w:sz w:val="28"/>
          <w:szCs w:val="28"/>
        </w:rPr>
        <w:t xml:space="preserve"> силу</w:t>
      </w:r>
    </w:p>
    <w:p w:rsidR="001E29B6" w:rsidRPr="00640074" w:rsidRDefault="001E29B6" w:rsidP="001E29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0074">
        <w:rPr>
          <w:rFonts w:ascii="Times New Roman" w:hAnsi="Times New Roman" w:cs="Times New Roman"/>
          <w:b/>
          <w:sz w:val="28"/>
          <w:szCs w:val="28"/>
        </w:rPr>
        <w:t xml:space="preserve"> некоторых решений  Совета</w:t>
      </w:r>
    </w:p>
    <w:p w:rsidR="001E29B6" w:rsidRPr="00640074" w:rsidRDefault="001E29B6" w:rsidP="001E29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00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074">
        <w:rPr>
          <w:rFonts w:ascii="Times New Roman" w:hAnsi="Times New Roman" w:cs="Times New Roman"/>
          <w:b/>
          <w:sz w:val="28"/>
          <w:szCs w:val="28"/>
        </w:rPr>
        <w:t>Соцземледельского</w:t>
      </w:r>
      <w:proofErr w:type="spellEnd"/>
      <w:r w:rsidRPr="00640074">
        <w:rPr>
          <w:rFonts w:ascii="Times New Roman" w:hAnsi="Times New Roman" w:cs="Times New Roman"/>
          <w:b/>
          <w:sz w:val="28"/>
          <w:szCs w:val="28"/>
        </w:rPr>
        <w:t xml:space="preserve">  муниципального</w:t>
      </w:r>
    </w:p>
    <w:p w:rsidR="001E29B6" w:rsidRPr="00640074" w:rsidRDefault="001E29B6" w:rsidP="001E29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0074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1E29B6" w:rsidRPr="00640074" w:rsidRDefault="001E29B6" w:rsidP="001E29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9B6" w:rsidRDefault="001E29B6" w:rsidP="001E29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0074">
        <w:rPr>
          <w:rFonts w:ascii="Times New Roman" w:hAnsi="Times New Roman" w:cs="Times New Roman"/>
          <w:sz w:val="28"/>
          <w:szCs w:val="28"/>
        </w:rPr>
        <w:t xml:space="preserve"> В целях приведения норма</w:t>
      </w:r>
      <w:r>
        <w:rPr>
          <w:rFonts w:ascii="Times New Roman" w:hAnsi="Times New Roman" w:cs="Times New Roman"/>
          <w:sz w:val="28"/>
          <w:szCs w:val="28"/>
        </w:rPr>
        <w:t xml:space="preserve">тивных правовых актов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0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Устава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1E29B6" w:rsidRPr="00640074" w:rsidRDefault="001E29B6" w:rsidP="001E29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Соцземледеьского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</w:p>
    <w:p w:rsidR="001E29B6" w:rsidRPr="00640074" w:rsidRDefault="001E29B6" w:rsidP="001E29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9B6" w:rsidRPr="00640074" w:rsidRDefault="001E29B6" w:rsidP="001E29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07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E29B6" w:rsidRDefault="001E29B6" w:rsidP="001E29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074">
        <w:rPr>
          <w:rFonts w:ascii="Times New Roman" w:hAnsi="Times New Roman" w:cs="Times New Roman"/>
          <w:sz w:val="28"/>
          <w:szCs w:val="28"/>
        </w:rPr>
        <w:t xml:space="preserve">1.Признать утратившими силу следующие </w:t>
      </w:r>
      <w:r>
        <w:rPr>
          <w:rFonts w:ascii="Times New Roman" w:hAnsi="Times New Roman" w:cs="Times New Roman"/>
          <w:sz w:val="28"/>
          <w:szCs w:val="28"/>
        </w:rPr>
        <w:t xml:space="preserve">решения 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074"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</w:p>
    <w:p w:rsidR="001E29B6" w:rsidRDefault="001E29B6" w:rsidP="001E29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 25</w:t>
      </w:r>
      <w:r w:rsidRPr="00640074">
        <w:rPr>
          <w:rFonts w:ascii="Times New Roman" w:hAnsi="Times New Roman" w:cs="Times New Roman"/>
          <w:sz w:val="28"/>
          <w:szCs w:val="28"/>
        </w:rPr>
        <w:t>.05.2010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40074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007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 учетной нормы  представления общей площади жилого помещения по договору социального найма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жилищного фонда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образования»</w:t>
      </w:r>
    </w:p>
    <w:p w:rsidR="001E29B6" w:rsidRPr="00640074" w:rsidRDefault="001E29B6" w:rsidP="001E29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 25.05.2010 г. № 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07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40074">
        <w:rPr>
          <w:rFonts w:ascii="Times New Roman" w:hAnsi="Times New Roman" w:cs="Times New Roman"/>
          <w:sz w:val="28"/>
          <w:szCs w:val="28"/>
        </w:rPr>
        <w:t>б утверждении Положения «О порядке ведения учета граждан в качестве нуждающихся в жилых помещениях, предоставляемых по договорам социального найма из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жилищного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0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образования»»;</w:t>
      </w:r>
    </w:p>
    <w:p w:rsidR="001E29B6" w:rsidRDefault="001E29B6" w:rsidP="001E29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 25.05.2010г. № 15</w:t>
      </w:r>
      <w:r w:rsidRPr="00640074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признания граждан малоимущими, с целью постановки на учет граждан, нуждающихся в жилых помещениях, предоставляемых по договорам социального найма из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жилищного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 w:rsidRPr="006400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образования»;</w:t>
      </w:r>
    </w:p>
    <w:p w:rsidR="001E29B6" w:rsidRPr="00640074" w:rsidRDefault="001E29B6" w:rsidP="001E29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 06.05.2013г. № 10</w:t>
      </w:r>
      <w:r w:rsidRPr="0064007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жилищном контро</w:t>
      </w:r>
      <w:r>
        <w:rPr>
          <w:rFonts w:ascii="Times New Roman" w:hAnsi="Times New Roman" w:cs="Times New Roman"/>
          <w:sz w:val="28"/>
          <w:szCs w:val="28"/>
        </w:rPr>
        <w:t xml:space="preserve">ле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 w:rsidRPr="00640074">
        <w:rPr>
          <w:rFonts w:ascii="Times New Roman" w:hAnsi="Times New Roman" w:cs="Times New Roman"/>
          <w:sz w:val="28"/>
          <w:szCs w:val="28"/>
        </w:rPr>
        <w:t xml:space="preserve"> МО»;</w:t>
      </w:r>
    </w:p>
    <w:p w:rsidR="001E29B6" w:rsidRPr="00640074" w:rsidRDefault="001E29B6" w:rsidP="001E29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074">
        <w:rPr>
          <w:rFonts w:ascii="Times New Roman" w:hAnsi="Times New Roman" w:cs="Times New Roman"/>
          <w:sz w:val="28"/>
          <w:szCs w:val="28"/>
        </w:rPr>
        <w:t>2.Настоящее Решение подлежит обнародованию и вступает в силу с момента его обнародования.</w:t>
      </w:r>
    </w:p>
    <w:p w:rsidR="001E29B6" w:rsidRPr="00640074" w:rsidRDefault="001E29B6" w:rsidP="001E29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9B6" w:rsidRPr="00660742" w:rsidRDefault="001E29B6" w:rsidP="001E29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074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660742">
        <w:rPr>
          <w:rFonts w:ascii="Times New Roman" w:hAnsi="Times New Roman" w:cs="Times New Roman"/>
          <w:b/>
          <w:sz w:val="28"/>
          <w:szCs w:val="28"/>
        </w:rPr>
        <w:t>Соцземледельского</w:t>
      </w:r>
      <w:proofErr w:type="spellEnd"/>
    </w:p>
    <w:p w:rsidR="000D7BCB" w:rsidRDefault="001E29B6" w:rsidP="001E29B6">
      <w:r w:rsidRPr="00660742"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            О.В. Костикова</w:t>
      </w:r>
      <w:bookmarkStart w:id="0" w:name="_GoBack"/>
      <w:bookmarkEnd w:id="0"/>
    </w:p>
    <w:sectPr w:rsidR="000D7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3C"/>
    <w:rsid w:val="000D7BCB"/>
    <w:rsid w:val="0018613C"/>
    <w:rsid w:val="001E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9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9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2017-02-20T11:12:00Z</dcterms:created>
  <dcterms:modified xsi:type="dcterms:W3CDTF">2017-02-20T11:12:00Z</dcterms:modified>
</cp:coreProperties>
</file>